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CE" w:rsidRPr="002A7CD9" w:rsidRDefault="00A97FCE" w:rsidP="00A97FCE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</w:pPr>
      <w:r w:rsidRPr="002A7CD9">
        <w:t xml:space="preserve">ПРИЛОЖЕНИЕ </w:t>
      </w:r>
      <w:r>
        <w:t>2</w:t>
      </w:r>
      <w:r w:rsidRPr="002A7CD9">
        <w:t xml:space="preserve">                                                                       </w:t>
      </w:r>
    </w:p>
    <w:p w:rsidR="00A97FCE" w:rsidRDefault="00A97FCE" w:rsidP="00A97FCE">
      <w:pPr>
        <w:shd w:val="clear" w:color="auto" w:fill="FFFFFF"/>
        <w:tabs>
          <w:tab w:val="left" w:pos="-120"/>
        </w:tabs>
        <w:ind w:left="4820"/>
        <w:jc w:val="both"/>
      </w:pPr>
      <w:r w:rsidRPr="002A7CD9">
        <w:t>к административному регламенту</w:t>
      </w:r>
      <w:r>
        <w:t xml:space="preserve"> </w:t>
      </w:r>
      <w:r w:rsidRPr="00091828"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>
        <w:t xml:space="preserve">, </w:t>
      </w:r>
      <w:r w:rsidRPr="002A7CD9">
        <w:t>утвержденному постановлением адм</w:t>
      </w:r>
      <w:r w:rsidRPr="002A7CD9">
        <w:t>и</w:t>
      </w:r>
      <w:r w:rsidRPr="002A7CD9">
        <w:t xml:space="preserve">нистрации </w:t>
      </w:r>
      <w:proofErr w:type="spellStart"/>
      <w:r>
        <w:t>Лебяженского</w:t>
      </w:r>
      <w:proofErr w:type="spellEnd"/>
      <w:r>
        <w:t xml:space="preserve"> сельского поселения </w:t>
      </w:r>
      <w:r w:rsidRPr="002A7CD9">
        <w:t xml:space="preserve">от </w:t>
      </w:r>
      <w:r>
        <w:t xml:space="preserve">  26.03.2021   </w:t>
      </w:r>
      <w:r w:rsidRPr="002A7CD9">
        <w:t xml:space="preserve">№ </w:t>
      </w:r>
      <w:r>
        <w:t>27</w:t>
      </w:r>
    </w:p>
    <w:p w:rsidR="00A97FCE" w:rsidRDefault="00A97FCE" w:rsidP="00A97FCE">
      <w:pPr>
        <w:pStyle w:val="ConsPlusNonformat"/>
      </w:pP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  <w:u w:val="single"/>
        </w:rPr>
        <w:t xml:space="preserve">В администрацию   </w:t>
      </w:r>
      <w:proofErr w:type="spellStart"/>
      <w:r>
        <w:rPr>
          <w:sz w:val="24"/>
          <w:szCs w:val="24"/>
          <w:u w:val="single"/>
        </w:rPr>
        <w:t>Лебяженского</w:t>
      </w:r>
      <w:proofErr w:type="spellEnd"/>
      <w:r>
        <w:rPr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sz w:val="24"/>
          <w:szCs w:val="24"/>
          <w:u w:val="single"/>
        </w:rPr>
        <w:t>Камышинского</w:t>
      </w:r>
      <w:proofErr w:type="spellEnd"/>
      <w:r>
        <w:rPr>
          <w:sz w:val="24"/>
          <w:szCs w:val="24"/>
          <w:u w:val="single"/>
        </w:rPr>
        <w:t xml:space="preserve"> муниципального района</w:t>
      </w:r>
    </w:p>
    <w:p w:rsidR="00A97FCE" w:rsidRPr="00C47B31" w:rsidRDefault="00A97FCE" w:rsidP="00A97FCE">
      <w:pPr>
        <w:ind w:left="3400" w:firstLine="2"/>
        <w:jc w:val="center"/>
        <w:rPr>
          <w:sz w:val="24"/>
          <w:szCs w:val="24"/>
        </w:rPr>
      </w:pPr>
      <w:r w:rsidRPr="00C47B31">
        <w:rPr>
          <w:sz w:val="24"/>
          <w:szCs w:val="24"/>
        </w:rPr>
        <w:t>(наименование муниципального образования)</w:t>
      </w: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>От кого________________________________________</w:t>
      </w: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(наименование заявителя, фамилия, имя,</w:t>
      </w:r>
    </w:p>
    <w:p w:rsidR="00A97FCE" w:rsidRPr="00C47B31" w:rsidRDefault="00A97FCE" w:rsidP="00A97FCE">
      <w:pPr>
        <w:pBdr>
          <w:bottom w:val="single" w:sz="12" w:space="3" w:color="auto"/>
        </w:pBdr>
        <w:ind w:left="3400" w:firstLine="2"/>
        <w:rPr>
          <w:sz w:val="24"/>
          <w:szCs w:val="24"/>
        </w:rPr>
      </w:pP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отчество - для граждан, полное наименование</w:t>
      </w:r>
    </w:p>
    <w:p w:rsidR="00A97FCE" w:rsidRPr="00C47B31" w:rsidRDefault="00A97FCE" w:rsidP="00A97FCE">
      <w:pPr>
        <w:pBdr>
          <w:bottom w:val="single" w:sz="12" w:space="1" w:color="auto"/>
        </w:pBdr>
        <w:ind w:left="3400" w:firstLine="2"/>
        <w:rPr>
          <w:sz w:val="24"/>
          <w:szCs w:val="24"/>
        </w:rPr>
      </w:pP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      организации - для юридических лиц,</w:t>
      </w:r>
    </w:p>
    <w:p w:rsidR="00A97FCE" w:rsidRPr="00C47B31" w:rsidRDefault="00A97FCE" w:rsidP="00A97FCE">
      <w:pPr>
        <w:pBdr>
          <w:bottom w:val="single" w:sz="12" w:space="1" w:color="auto"/>
        </w:pBdr>
        <w:ind w:left="3400" w:firstLine="2"/>
        <w:rPr>
          <w:sz w:val="24"/>
          <w:szCs w:val="24"/>
        </w:rPr>
      </w:pP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               почтовый адрес и индекс, </w:t>
      </w:r>
    </w:p>
    <w:p w:rsidR="00A97FCE" w:rsidRPr="00C47B31" w:rsidRDefault="00A97FCE" w:rsidP="00A97FCE">
      <w:pPr>
        <w:pBdr>
          <w:bottom w:val="single" w:sz="12" w:space="1" w:color="auto"/>
        </w:pBdr>
        <w:ind w:left="3400" w:firstLine="2"/>
        <w:rPr>
          <w:sz w:val="24"/>
          <w:szCs w:val="24"/>
        </w:rPr>
      </w:pPr>
    </w:p>
    <w:p w:rsidR="00A97FCE" w:rsidRPr="00C47B31" w:rsidRDefault="00A97FCE" w:rsidP="00A97FCE">
      <w:pPr>
        <w:ind w:left="3400" w:firstLine="2"/>
        <w:rPr>
          <w:sz w:val="24"/>
          <w:szCs w:val="24"/>
        </w:rPr>
      </w:pPr>
      <w:r w:rsidRPr="00C47B31">
        <w:rPr>
          <w:sz w:val="24"/>
          <w:szCs w:val="24"/>
        </w:rPr>
        <w:t xml:space="preserve">                                   контактный телефон)</w:t>
      </w:r>
    </w:p>
    <w:p w:rsidR="00A97FCE" w:rsidRPr="007D6E1C" w:rsidRDefault="00A97FCE" w:rsidP="00A97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6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7FCE" w:rsidRDefault="00A97FCE" w:rsidP="00A97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799">
        <w:rPr>
          <w:rFonts w:ascii="Times New Roman" w:hAnsi="Times New Roman" w:cs="Times New Roman"/>
          <w:sz w:val="24"/>
          <w:szCs w:val="24"/>
        </w:rPr>
        <w:t>ЗАЯВЛЕНИЕ</w:t>
      </w:r>
    </w:p>
    <w:p w:rsidR="00A97FCE" w:rsidRDefault="00A97FCE" w:rsidP="00A97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B5B3E">
        <w:rPr>
          <w:rFonts w:ascii="Times New Roman" w:hAnsi="Times New Roman" w:cs="Times New Roman"/>
          <w:sz w:val="24"/>
          <w:szCs w:val="24"/>
        </w:rPr>
        <w:t>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799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A97FCE" w:rsidRPr="00652799" w:rsidRDefault="00A97FCE" w:rsidP="00A97F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FCE" w:rsidRDefault="00A97FCE" w:rsidP="00A97FCE">
      <w:pPr>
        <w:ind w:firstLine="709"/>
        <w:jc w:val="both"/>
        <w:rPr>
          <w:b/>
        </w:rPr>
      </w:pPr>
      <w:r>
        <w:rPr>
          <w:b/>
        </w:rPr>
        <w:t xml:space="preserve">Прошу согласовать </w:t>
      </w:r>
      <w:r w:rsidRPr="00FB5B3E">
        <w:rPr>
          <w:b/>
        </w:rPr>
        <w:t>документаци</w:t>
      </w:r>
      <w:r>
        <w:rPr>
          <w:b/>
        </w:rPr>
        <w:t>ю</w:t>
      </w:r>
      <w:r w:rsidRPr="00FB5B3E">
        <w:rPr>
          <w:b/>
        </w:rPr>
        <w:t xml:space="preserve"> по планировке территории, предусматривающей размещение объекта капитального строительства</w:t>
      </w:r>
    </w:p>
    <w:p w:rsidR="00A97FCE" w:rsidRPr="00652799" w:rsidRDefault="00A97FCE" w:rsidP="00A97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652799">
        <w:rPr>
          <w:rFonts w:ascii="Times New Roman" w:hAnsi="Times New Roman" w:cs="Times New Roman"/>
          <w:sz w:val="24"/>
          <w:szCs w:val="24"/>
        </w:rPr>
        <w:t>.</w:t>
      </w:r>
    </w:p>
    <w:p w:rsidR="00A97FCE" w:rsidRPr="00E32772" w:rsidRDefault="00A97FCE" w:rsidP="00A97FCE">
      <w:pPr>
        <w:pStyle w:val="ConsPlusNonformat"/>
        <w:jc w:val="center"/>
        <w:rPr>
          <w:rFonts w:ascii="Times New Roman" w:hAnsi="Times New Roman" w:cs="Times New Roman"/>
        </w:rPr>
      </w:pPr>
      <w:r w:rsidRPr="00E32772">
        <w:rPr>
          <w:rFonts w:ascii="Times New Roman" w:hAnsi="Times New Roman" w:cs="Times New Roman"/>
        </w:rPr>
        <w:t xml:space="preserve">(указывается наименование </w:t>
      </w:r>
      <w:r>
        <w:rPr>
          <w:rFonts w:ascii="Times New Roman" w:hAnsi="Times New Roman" w:cs="Times New Roman"/>
        </w:rPr>
        <w:t>объекта, планируемого к размещению</w:t>
      </w:r>
      <w:r w:rsidRPr="00E32772">
        <w:rPr>
          <w:rFonts w:ascii="Times New Roman" w:hAnsi="Times New Roman" w:cs="Times New Roman"/>
        </w:rPr>
        <w:t>)</w:t>
      </w:r>
    </w:p>
    <w:p w:rsidR="00A97FCE" w:rsidRDefault="00A97FCE" w:rsidP="00A97FCE">
      <w:pPr>
        <w:ind w:firstLine="709"/>
        <w:jc w:val="both"/>
        <w:rPr>
          <w:b/>
        </w:rPr>
      </w:pPr>
    </w:p>
    <w:p w:rsidR="00A97FCE" w:rsidRPr="00652799" w:rsidRDefault="00A97FCE" w:rsidP="00A97FCE">
      <w:pPr>
        <w:jc w:val="both"/>
        <w:rPr>
          <w:b/>
        </w:rPr>
      </w:pPr>
      <w:r w:rsidRPr="00FB5B3E">
        <w:rPr>
          <w:b/>
        </w:rPr>
        <w:t xml:space="preserve"> в границах придорожной полосы автомобильной дороги</w:t>
      </w:r>
      <w:r>
        <w:rPr>
          <w:b/>
        </w:rPr>
        <w:t>:</w:t>
      </w:r>
    </w:p>
    <w:p w:rsidR="00A97FCE" w:rsidRPr="00652799" w:rsidRDefault="00A97FCE" w:rsidP="00A97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652799">
        <w:rPr>
          <w:rFonts w:ascii="Times New Roman" w:hAnsi="Times New Roman" w:cs="Times New Roman"/>
          <w:sz w:val="24"/>
          <w:szCs w:val="24"/>
        </w:rPr>
        <w:t>.</w:t>
      </w:r>
    </w:p>
    <w:p w:rsidR="00A97FCE" w:rsidRPr="00E32772" w:rsidRDefault="00A97FCE" w:rsidP="00A97FCE">
      <w:pPr>
        <w:pStyle w:val="ConsPlusNonformat"/>
        <w:jc w:val="center"/>
        <w:rPr>
          <w:rFonts w:ascii="Times New Roman" w:hAnsi="Times New Roman" w:cs="Times New Roman"/>
        </w:rPr>
      </w:pPr>
      <w:r w:rsidRPr="00E32772">
        <w:rPr>
          <w:rFonts w:ascii="Times New Roman" w:hAnsi="Times New Roman" w:cs="Times New Roman"/>
        </w:rPr>
        <w:t>(указывается наименование автодороги и километровая привязка объекта к автодороге, справа, слева)</w:t>
      </w:r>
    </w:p>
    <w:p w:rsidR="00A97FCE" w:rsidRPr="00652799" w:rsidRDefault="00A97FCE" w:rsidP="00A97FC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A97FCE" w:rsidTr="000F49E0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FCE" w:rsidRPr="00E32772" w:rsidRDefault="00A97FCE" w:rsidP="000F49E0">
            <w:pPr>
              <w:ind w:firstLine="2"/>
              <w:rPr>
                <w:sz w:val="24"/>
                <w:szCs w:val="24"/>
              </w:rPr>
            </w:pPr>
            <w:r w:rsidRPr="00E32772">
              <w:rPr>
                <w:sz w:val="24"/>
                <w:szCs w:val="24"/>
              </w:rPr>
              <w:t>К заявлению прилагаются:</w:t>
            </w:r>
          </w:p>
          <w:p w:rsidR="00A97FCE" w:rsidRDefault="00A97FCE" w:rsidP="000F49E0">
            <w:pPr>
              <w:ind w:firstLine="2"/>
            </w:pPr>
            <w:r>
              <w:t>________________________________________________________________________________________________________________________________________________________________________________</w:t>
            </w:r>
          </w:p>
          <w:p w:rsidR="00A97FCE" w:rsidRDefault="00A97FCE" w:rsidP="000F49E0">
            <w:pPr>
              <w:ind w:firstLine="2"/>
            </w:pPr>
          </w:p>
        </w:tc>
      </w:tr>
      <w:tr w:rsidR="00A97FCE" w:rsidTr="000F49E0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FCE" w:rsidRDefault="00A97FCE" w:rsidP="000F49E0">
            <w:pPr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A97FCE" w:rsidRDefault="00A97FCE" w:rsidP="000F49E0">
            <w:pPr>
              <w:ind w:firstLine="2"/>
              <w:rPr>
                <w:sz w:val="22"/>
                <w:szCs w:val="22"/>
              </w:rPr>
            </w:pPr>
          </w:p>
          <w:p w:rsidR="00A97FCE" w:rsidRDefault="00A97FCE" w:rsidP="000F49E0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A97FCE" w:rsidRDefault="00A97FCE" w:rsidP="00A97FCE">
      <w:pPr>
        <w:ind w:firstLine="2"/>
      </w:pPr>
    </w:p>
    <w:p w:rsidR="00A97FCE" w:rsidRDefault="00A97FCE" w:rsidP="00A97FCE">
      <w:pPr>
        <w:ind w:firstLine="2"/>
      </w:pPr>
      <w:r>
        <w:t xml:space="preserve"> "___" ________ 20__ г.              _____________________                     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A97FCE" w:rsidTr="000F49E0">
        <w:tc>
          <w:tcPr>
            <w:tcW w:w="9179" w:type="dxa"/>
          </w:tcPr>
          <w:p w:rsidR="00A97FCE" w:rsidRDefault="00A97FCE" w:rsidP="000F4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197DD1" w:rsidRDefault="00197DD1">
      <w:bookmarkStart w:id="0" w:name="_GoBack"/>
      <w:bookmarkEnd w:id="0"/>
    </w:p>
    <w:sectPr w:rsidR="0019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E"/>
    <w:rsid w:val="00197DD1"/>
    <w:rsid w:val="00A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9B6A-0CE4-478F-A182-0C878AF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F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2021-06-21T11:49:00Z</dcterms:created>
  <dcterms:modified xsi:type="dcterms:W3CDTF">2021-06-21T11:49:00Z</dcterms:modified>
</cp:coreProperties>
</file>